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45486B">
        <w:rPr>
          <w:b/>
          <w:sz w:val="24"/>
          <w:szCs w:val="24"/>
        </w:rPr>
        <w:t>8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F66B01">
        <w:rPr>
          <w:b/>
          <w:sz w:val="24"/>
          <w:szCs w:val="24"/>
        </w:rPr>
        <w:t>0</w:t>
      </w:r>
      <w:r w:rsidR="0045486B">
        <w:rPr>
          <w:b/>
          <w:sz w:val="24"/>
          <w:szCs w:val="24"/>
        </w:rPr>
        <w:t>5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45486B" w:rsidRDefault="0045486B" w:rsidP="00FF6085">
      <w:pPr>
        <w:rPr>
          <w:b/>
          <w:sz w:val="24"/>
          <w:szCs w:val="24"/>
        </w:rPr>
      </w:pPr>
    </w:p>
    <w:p w:rsidR="0045486B" w:rsidRPr="0045486B" w:rsidRDefault="0045486B" w:rsidP="0045486B">
      <w:pPr>
        <w:jc w:val="both"/>
        <w:rPr>
          <w:sz w:val="24"/>
          <w:szCs w:val="24"/>
        </w:rPr>
      </w:pPr>
      <w:r w:rsidRPr="0045486B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</w:t>
      </w:r>
      <w:bookmarkStart w:id="0" w:name="_GoBack"/>
      <w:bookmarkEnd w:id="0"/>
      <w:r w:rsidRPr="0045486B">
        <w:rPr>
          <w:sz w:val="24"/>
          <w:szCs w:val="24"/>
        </w:rPr>
        <w:t>афика размещения заказов на поставку товаров, выполнения работ, оказания услуг для обеспечения муниципальных нужд.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Предметом закупки для муниципальных нужд является: </w:t>
      </w:r>
      <w:r w:rsidRPr="0045486B">
        <w:rPr>
          <w:rFonts w:eastAsia="Times New Roman" w:cs="Times New Roman"/>
          <w:sz w:val="24"/>
          <w:szCs w:val="24"/>
          <w:lang w:eastAsia="ru-RU"/>
        </w:rPr>
        <w:t>канцелярские товары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Период организации проведения закупки для муниципальных нужд с 05.02.2016 г.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5D87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FBFA-3E9E-49DA-891B-547EB61D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84</cp:revision>
  <cp:lastPrinted>2016-02-08T04:47:00Z</cp:lastPrinted>
  <dcterms:created xsi:type="dcterms:W3CDTF">2014-04-18T05:42:00Z</dcterms:created>
  <dcterms:modified xsi:type="dcterms:W3CDTF">2016-02-08T04:47:00Z</dcterms:modified>
</cp:coreProperties>
</file>